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8226EA" w:rsidR="001D7F2D" w:rsidP="1BAAA283" w:rsidRDefault="00650101" w14:paraId="3E568742" w14:textId="7E134042">
      <w:pPr>
        <w:keepNext w:val="1"/>
        <w:jc w:val="center"/>
        <w:rPr>
          <w:rFonts w:ascii="Arial" w:hAnsi="Arial" w:eastAsia="Arial" w:cs="Arial"/>
          <w:b w:val="1"/>
          <w:bCs w:val="1"/>
          <w:sz w:val="20"/>
          <w:szCs w:val="20"/>
          <w:lang w:val="pl-PL"/>
        </w:rPr>
      </w:pPr>
      <w:r w:rsidRPr="1BAAA283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C06C5B" w:rsidR="001D7F2D" w:rsidTr="279B547A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8226EA" w:rsidR="001D7F2D" w:rsidP="279B547A" w:rsidRDefault="00650101" w14:paraId="4639AB2A" w14:noSpellErr="1" w14:textId="38388B24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79B547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279B547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279B547A" w:rsidR="00B2749B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Pr="008226EA" w:rsidR="001D7F2D" w:rsidTr="279B547A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C75BB" w:rsidR="001D7F2D" w:rsidP="00F90857" w:rsidRDefault="00650101" w14:paraId="65B54E66" w14:textId="77777777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III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00F47D79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8226EA" w:rsidR="00F47D79" w:rsidP="008C708B" w:rsidRDefault="00EF617C" w14:paraId="69F7DC7F" w14:textId="23A568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534F96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534F96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C06C5B" w:rsidR="00F47D79" w:rsidTr="00F47D79" w14:paraId="4C28DB98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BA1304" w:rsidR="00BA1304" w:rsidP="00BA1304" w:rsidRDefault="00BA1304" w14:paraId="24BBAE5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Zespół pracowników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BA1304" w:rsidP="00BA1304" w:rsidRDefault="00BA1304" w14:paraId="4F1C40E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Katedry Językoznawstwa Hiszpańskiego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BA1304" w:rsidP="00BA1304" w:rsidRDefault="00BA1304" w14:paraId="09F3D7E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i Dydaktyki Języków Iberyjskich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8226EA" w:rsidR="000C7DC9" w:rsidP="00F252F4" w:rsidRDefault="000C7DC9" w14:paraId="266D5A2B" w14:textId="527670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06C5B" w:rsidR="00F47D79" w:rsidTr="00F47D79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00F47D79" w14:paraId="50FA4F3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C06C5B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77777777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studenci w tym semestrze powinni opanować umiejętności językowe i kulturowe na poziomie B1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28AB5C1A" w14:textId="214EDCBB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Poza tym powinni zdobyć umiejętność zrozumienia najważniejszych punktów tekstów słuchanych i tekstów czytanych o tematyce dotyczącej pracy, studiów lub życia codziennego. Zdolność wykorzystania tych tematów w sytuacjach i kontekstach, w których student może się znaleźć. Zdobycie umiejętności pisania prostych i zwięzłych tekstów na znane tematy lub interesujące studenta, takich jak opowiadanie doświadczeń, wyrażanie życzeń, opis wydarzeń, pragnień i aspiracji, wyrażanie hipotez oraz opinii pozytywnych i negatywnych.</w:t>
            </w:r>
          </w:p>
          <w:p w:rsidRPr="008226EA" w:rsidR="00B2749B" w:rsidP="00B2749B" w:rsidRDefault="00B2749B" w14:paraId="50F90A9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B1.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77777777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A2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77777777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A2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C06C5B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6904EFC2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B08FB6D" w14:textId="1D8F368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904EFC2" w:rsidR="618B5793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904EFC2" w:rsidR="037C080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904EFC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6904EFC2" w14:paraId="63187785" w14:textId="77777777">
        <w:trPr>
          <w:trHeight w:val="983"/>
        </w:trPr>
        <w:tc>
          <w:tcPr>
            <w:tcW w:w="1979" w:type="dxa"/>
            <w:vMerge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5AE3E7F" w14:textId="2498B99C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16EE00BF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25749C1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3B7CA0E4" w14:paraId="6BE80368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1F4C2AA" w14:textId="3E8C23D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2270A599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3C20979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3B7CA0E4" w14:paraId="296357B5" w14:textId="77777777">
        <w:trPr>
          <w:trHeight w:val="948"/>
        </w:trPr>
        <w:tc>
          <w:tcPr>
            <w:tcW w:w="1985" w:type="dxa"/>
            <w:vMerge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E0C03" w14:paraId="43C0C000" w14:textId="58682B53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CA06B6" w14:paraId="08EB3676" w14:textId="76BA2C8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ZO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06C5B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7002A7" w:rsidR="00D31926" w:rsidP="00D31926" w:rsidRDefault="00D31926" w14:paraId="69AF5082" w14:textId="7DB09DC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 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 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1D7F2D" w:rsidTr="66EC15F0" w14:paraId="19B81E9C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9E254A" w:rsidRDefault="009E254A" w14:paraId="561CC294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64C4F6EE" w14:textId="5E329FC6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Sześciostopniowa skala ocen: bdb (5.0); +db (4.5); db (4.0); +dst (3.5); dst (3.0); ndst (2.0)</w:t>
            </w:r>
          </w:p>
          <w:p w:rsidRPr="001F056B" w:rsidR="001F056B" w:rsidP="66EC15F0" w:rsidRDefault="001F056B" w14:paraId="1B2B85BD" w14:textId="742CB681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4A6E8AFA" w14:textId="51CBE294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0%-69,9% - 2,0</w:t>
            </w:r>
          </w:p>
          <w:p w:rsidRPr="001F056B" w:rsidR="001F056B" w:rsidP="66EC15F0" w:rsidRDefault="001F056B" w14:paraId="096A2954" w14:textId="0EAF9379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70%-75% - 3,0</w:t>
            </w:r>
          </w:p>
          <w:p w:rsidRPr="001F056B" w:rsidR="001F056B" w:rsidP="66EC15F0" w:rsidRDefault="001F056B" w14:paraId="355403C9" w14:textId="62D72849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76%-81% - 3,5</w:t>
            </w:r>
          </w:p>
          <w:p w:rsidRPr="001F056B" w:rsidR="001F056B" w:rsidP="66EC15F0" w:rsidRDefault="001F056B" w14:paraId="7896C82A" w14:textId="3AD33252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82%-87% - 4,0</w:t>
            </w:r>
          </w:p>
          <w:p w:rsidRPr="001F056B" w:rsidR="001F056B" w:rsidP="66EC15F0" w:rsidRDefault="001F056B" w14:paraId="26671666" w14:textId="3F9AAD4F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88%-94% - 4,5</w:t>
            </w:r>
          </w:p>
          <w:p w:rsidRPr="001F056B" w:rsidR="001F056B" w:rsidP="66EC15F0" w:rsidRDefault="001F056B" w14:paraId="68CA9954" w14:textId="6E7A28D1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95%-100% - 5,0</w:t>
            </w:r>
          </w:p>
          <w:p w:rsidRPr="001F056B" w:rsidR="001F056B" w:rsidP="66EC15F0" w:rsidRDefault="001F056B" w14:paraId="50E9522C" w14:textId="59315C17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24C4A4CC" w14:textId="46B99103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Zaliczenie z oceną na podstawie kolokwiów cząstkowych, krótkich testów, zadań domowych, obecności i aktywnego udziału w zajęciach (frekwencja co najmniej 80% bez możliwości usprawiedliwienia nieobecności). Należy zdobyć zaliczenie u każdej z prowadzących.</w:t>
            </w:r>
          </w:p>
          <w:p w:rsidRPr="001F056B" w:rsidR="001F056B" w:rsidP="66EC15F0" w:rsidRDefault="001F056B" w14:paraId="7E5A2AFC" w14:textId="69F4518C">
            <w:pPr>
              <w:widowControl w:val="0"/>
              <w:spacing w:before="57" w:beforeAutospacing="0" w:after="57" w:afterAutospacing="0" w:line="240" w:lineRule="auto"/>
              <w:jc w:val="both"/>
              <w:textAlignment w:val="baseline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1F056B" w:rsidR="001F056B" w:rsidP="66EC15F0" w:rsidRDefault="001F056B" w14:paraId="6ADB3F47" w14:textId="69803D83">
            <w:pPr>
              <w:pStyle w:val="LO-normal"/>
              <w:widowControl w:val="0"/>
              <w:spacing w:before="57" w:beforeAutospacing="0" w:after="57" w:afterAutospacing="0" w:line="240" w:lineRule="auto"/>
              <w:jc w:val="both"/>
              <w:textAlignment w:val="baseline"/>
            </w:pPr>
            <w:r w:rsidRPr="66EC15F0" w:rsidR="606251E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</w:t>
            </w:r>
            <w:r w:rsidRPr="66EC15F0" w:rsidR="606251EC">
              <w:rPr>
                <w:rStyle w:val="eop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Pr="008226EA" w:rsidR="000C7DC9" w:rsidP="000C7DC9" w:rsidRDefault="000C7DC9" w14:paraId="24277B76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06C5B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84A51" w:rsidR="000C7DC9" w:rsidP="005C221E" w:rsidRDefault="00F84A51" w14:paraId="0A04E5EB" w14:textId="2732D5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E93DE2" w:rsidR="001D7F2D" w:rsidTr="00395301" w14:paraId="5B4027DA" w14:textId="77777777">
        <w:trPr>
          <w:trHeight w:val="699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E93DE2" w:rsidR="00E93DE2" w:rsidP="00E93DE2" w:rsidRDefault="00E93DE2" w14:paraId="7AD0658E" w14:textId="7D446E4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nauka i technologia;</w:t>
            </w:r>
          </w:p>
          <w:p w:rsidRPr="00E93DE2" w:rsidR="00E93DE2" w:rsidP="00E93DE2" w:rsidRDefault="00E93DE2" w14:paraId="6A6D3067" w14:textId="4548D3A5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zdrowie i medycyna;</w:t>
            </w:r>
          </w:p>
          <w:p w:rsidRPr="00E93DE2" w:rsidR="00E93DE2" w:rsidP="00E93DE2" w:rsidRDefault="00E93DE2" w14:paraId="4E26FC57" w14:textId="2361134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media społecznościowe;</w:t>
            </w:r>
          </w:p>
          <w:p w:rsidRPr="000B28C3" w:rsidR="00E93DE2" w:rsidP="00E93DE2" w:rsidRDefault="00E93DE2" w14:paraId="5E2D5040" w14:textId="27D29CF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życie rodzinne;</w:t>
            </w:r>
          </w:p>
          <w:p w:rsidRPr="000B28C3" w:rsidR="000B28C3" w:rsidP="00E93DE2" w:rsidRDefault="000B28C3" w14:paraId="55DC5A24" w14:textId="57A34F9E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zwyczaje lokalne i wielokulturowość;</w:t>
            </w:r>
          </w:p>
          <w:p w:rsidRPr="000B28C3" w:rsidR="000B28C3" w:rsidP="00E93DE2" w:rsidRDefault="000B28C3" w14:paraId="2F324CAC" w14:textId="2AC5E16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podróże i turystyka;</w:t>
            </w:r>
          </w:p>
          <w:p w:rsidR="000B28C3" w:rsidP="00E93DE2" w:rsidRDefault="000B28C3" w14:paraId="40149C5E" w14:textId="36EA4C8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dom;</w:t>
            </w:r>
          </w:p>
          <w:p w:rsidR="000B28C3" w:rsidP="00E93DE2" w:rsidRDefault="000B28C3" w14:paraId="5587D5B3" w14:textId="13395C71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edukacja;</w:t>
            </w:r>
          </w:p>
          <w:p w:rsidRPr="00467FB0" w:rsidR="00467FB0" w:rsidP="0046517D" w:rsidRDefault="00C06C5B" w14:paraId="2606751C" w14:textId="167C6E6C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 xml:space="preserve">muzyka, </w:t>
            </w:r>
            <w:r w:rsidRPr="00467FB0" w:rsidR="000B28C3">
              <w:rPr>
                <w:rFonts w:ascii="Arial" w:hAnsi="Arial"/>
                <w:sz w:val="20"/>
                <w:szCs w:val="20"/>
                <w:lang w:val="pl-PL"/>
              </w:rPr>
              <w:t>kino i seriale;</w:t>
            </w:r>
          </w:p>
          <w:p w:rsidR="00467FB0" w:rsidP="00467FB0" w:rsidRDefault="00467FB0" w14:paraId="13C06968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kuchnia</w:t>
            </w:r>
            <w:proofErr w:type="spellEnd"/>
            <w:r w:rsidRPr="00467FB0">
              <w:rPr>
                <w:rFonts w:ascii="Arial" w:hAnsi="Arial"/>
                <w:sz w:val="20"/>
                <w:szCs w:val="20"/>
              </w:rPr>
              <w:t xml:space="preserve">, dieta, </w:t>
            </w: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restauracja</w:t>
            </w:r>
            <w:proofErr w:type="spellEnd"/>
            <w:r>
              <w:rPr>
                <w:rFonts w:ascii="Arial" w:hAnsi="Arial"/>
                <w:sz w:val="20"/>
                <w:szCs w:val="20"/>
                <w:lang w:val="pl-PL"/>
              </w:rPr>
              <w:t>;</w:t>
            </w:r>
          </w:p>
          <w:p w:rsidRPr="00B911CC" w:rsidR="00B911CC" w:rsidP="00830C45" w:rsidRDefault="00467FB0" w14:paraId="117A8E4C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 xml:space="preserve">miasto i bezpieczeństwo </w:t>
            </w:r>
            <w:r w:rsidRPr="00B911CC" w:rsidR="00B911CC">
              <w:rPr>
                <w:rFonts w:ascii="Arial" w:hAnsi="Arial" w:cs="Arial"/>
                <w:sz w:val="20"/>
                <w:szCs w:val="20"/>
                <w:lang w:val="pl-PL"/>
              </w:rPr>
              <w:t>obywatelskie</w:t>
            </w: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>;</w:t>
            </w:r>
          </w:p>
          <w:p w:rsidR="00B911CC" w:rsidP="00467FB0" w:rsidRDefault="00B911CC" w14:paraId="1BBF0899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reklamy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ogłoszenia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95301" w:rsidR="00F90857" w:rsidP="005518CA" w:rsidRDefault="00B911CC" w14:paraId="29DE967E" w14:textId="1F84E0C0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ekologia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E93DE2" w:rsidR="001D7F2D" w:rsidRDefault="001D7F2D" w14:paraId="4745CC5B" w14:textId="77777777">
      <w:pPr>
        <w:rPr>
          <w:rFonts w:ascii="Arial" w:hAnsi="Arial" w:eastAsia="Arial" w:cs="Arial"/>
          <w:sz w:val="20"/>
          <w:szCs w:val="20"/>
        </w:rPr>
      </w:pPr>
    </w:p>
    <w:p w:rsidRPr="00E93DE2" w:rsidR="001D7F2D" w:rsidRDefault="001D7F2D" w14:paraId="5BBDAA0E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06C5B" w:rsidR="001D7F2D" w:rsidTr="1A04048F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C06C5B" w:rsidR="00C8463B" w:rsidP="1A04048F" w:rsidRDefault="000F0125" w14:paraId="1DF94383" w14:textId="79B07B61">
            <w:p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>Infante, J., Vázquez, S., Diz, T. (2021)</w:t>
            </w:r>
            <w:r w:rsidRPr="007002A7" w:rsidR="3B61DC7D">
              <w:rPr>
                <w:rFonts w:ascii="Arial" w:hAnsi="Arial" w:cs="Arial"/>
                <w:sz w:val="20"/>
                <w:szCs w:val="20"/>
                <w:lang w:val="pt-PT"/>
              </w:rPr>
              <w:t>.</w:t>
            </w: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1A04048F">
              <w:rPr>
                <w:rFonts w:ascii="Arial" w:hAnsi="Arial" w:cs="Arial"/>
                <w:i/>
                <w:iCs/>
                <w:sz w:val="20"/>
                <w:szCs w:val="20"/>
              </w:rPr>
              <w:t>Arriba 3. Curso de español como lengua extranjera</w:t>
            </w:r>
            <w:r w:rsidRPr="1A04048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Editnos.     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 Coto Bautista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, V. 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>Turza Ferre</w:t>
            </w:r>
            <w:r w:rsidRPr="00C06C5B" w:rsidR="00C06C5B">
              <w:rPr>
                <w:rFonts w:ascii="Arial" w:hAnsi="Arial" w:cs="Arial"/>
                <w:sz w:val="20"/>
                <w:szCs w:val="20"/>
                <w:lang w:val="pt-PT"/>
              </w:rPr>
              <w:t xml:space="preserve">. A. (2011). </w:t>
            </w:r>
            <w:r w:rsidRPr="00C06C5B" w:rsidR="00C06C5B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Tema a tem</w:t>
            </w:r>
            <w:r w:rsidR="00C06C5B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 xml:space="preserve">a. </w:t>
            </w:r>
            <w:r w:rsidR="00C06C5B">
              <w:rPr>
                <w:rFonts w:ascii="Arial" w:hAnsi="Arial" w:cs="Arial"/>
                <w:sz w:val="20"/>
                <w:szCs w:val="20"/>
                <w:lang w:val="pt-PT"/>
              </w:rPr>
              <w:t>Edelsa.</w:t>
            </w:r>
          </w:p>
        </w:tc>
      </w:tr>
    </w:tbl>
    <w:p w:rsidRPr="00C06C5B" w:rsidR="001D7F2D" w:rsidRDefault="001D7F2D" w14:paraId="0D1C249E" w14:textId="77777777">
      <w:pPr>
        <w:rPr>
          <w:rFonts w:ascii="Arial" w:hAnsi="Arial"/>
          <w:sz w:val="20"/>
          <w:szCs w:val="20"/>
          <w:lang w:val="pt-PT"/>
        </w:rPr>
      </w:pPr>
    </w:p>
    <w:p w:rsidRPr="00C06C5B" w:rsidR="001D7F2D" w:rsidRDefault="001D7F2D" w14:paraId="0BB57CD2" w14:textId="77777777">
      <w:pPr>
        <w:rPr>
          <w:rFonts w:ascii="Arial" w:hAnsi="Arial" w:eastAsia="Arial" w:cs="Arial"/>
          <w:sz w:val="20"/>
          <w:szCs w:val="20"/>
          <w:lang w:val="pt-PT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008403C1" w14:paraId="18F0EAEC" w14:textId="77777777">
        <w:trPr>
          <w:trHeight w:val="3956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C35BB4" w:rsidR="00C35BB4" w:rsidP="00C35BB4" w:rsidRDefault="00C35BB4" w14:paraId="33617DA2" w14:textId="6A26688A">
            <w:pPr>
              <w:pStyle w:val="ListParagraph"/>
              <w:widowControl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Equipo Nuevo Prisma (2016).</w:t>
            </w:r>
            <w:r w:rsidRPr="00C35BB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C35BB4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Nuevo Prisma B1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C35BB4" w:rsidP="00C35BB4" w:rsidRDefault="00C35BB4" w14:paraId="3E1D6C05" w14:textId="41503075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Equipo Prisma (2008). </w:t>
            </w:r>
            <w:r w:rsidRPr="00C35BB4">
              <w:rPr>
                <w:rFonts w:ascii="Arial" w:hAnsi="Arial" w:eastAsia="Arial" w:cs="Arial"/>
                <w:bCs/>
                <w:i/>
                <w:color w:val="auto"/>
                <w:sz w:val="20"/>
                <w:szCs w:val="20"/>
              </w:rPr>
              <w:t>Prisma Avanza B1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</w:p>
          <w:p w:rsidR="00061AA8" w:rsidP="00C35BB4" w:rsidRDefault="00061AA8" w14:paraId="03DB11F0" w14:textId="26286B1D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Encinar, Á. </w:t>
            </w:r>
            <w:r w:rsidRPr="00B63C3D">
              <w:rPr>
                <w:rFonts w:ascii="Arial" w:hAnsi="Arial" w:eastAsia="Arial" w:cs="Arial"/>
                <w:color w:val="auto"/>
                <w:sz w:val="20"/>
                <w:szCs w:val="20"/>
              </w:rPr>
              <w:t>().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vocabulario. Edición actualizada y ampliada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Nivel A1–B1. </w:t>
            </w:r>
            <w:proofErr w:type="spellStart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42C7AF22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M., Sans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Baulenas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N. (2004).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 2. B1.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14:paraId="3EB9ACA6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14:paraId="58872924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1FB7B120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0B4508FA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523B9BE0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6C76D8" w14:paraId="7088FC15" w14:textId="783563D8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40</w:t>
            </w:r>
          </w:p>
        </w:tc>
      </w:tr>
      <w:tr w:rsidRPr="008226EA" w:rsidR="00EE74A3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EE74A3" w14:paraId="1956FBE4" w14:textId="5F574BB1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="006C76D8">
              <w:rPr>
                <w:rFonts w:ascii="Arial" w:hAnsi="Arial" w:eastAsia="Arial" w:cs="Arial"/>
                <w:sz w:val="20"/>
                <w:szCs w:val="20"/>
                <w:lang w:val="pl-PL"/>
              </w:rPr>
              <w:t>40</w:t>
            </w:r>
          </w:p>
        </w:tc>
      </w:tr>
      <w:tr w:rsidRPr="008226EA" w:rsidR="00EE74A3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5872" w:rsidRDefault="006B5872" w14:paraId="2902040D" w14:textId="77777777">
      <w:r>
        <w:separator/>
      </w:r>
    </w:p>
  </w:endnote>
  <w:endnote w:type="continuationSeparator" w:id="0">
    <w:p w:rsidR="006B5872" w:rsidRDefault="006B5872" w14:paraId="48D8B9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5872" w:rsidRDefault="006B5872" w14:paraId="6642CD4A" w14:textId="77777777">
      <w:r>
        <w:separator/>
      </w:r>
    </w:p>
  </w:footnote>
  <w:footnote w:type="continuationSeparator" w:id="0">
    <w:p w:rsidR="006B5872" w:rsidRDefault="006B5872" w14:paraId="1109FB9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9514505">
    <w:abstractNumId w:val="9"/>
  </w:num>
  <w:num w:numId="2" w16cid:durableId="548807277">
    <w:abstractNumId w:val="5"/>
  </w:num>
  <w:num w:numId="3" w16cid:durableId="2133286869">
    <w:abstractNumId w:val="8"/>
  </w:num>
  <w:num w:numId="4" w16cid:durableId="1483931945">
    <w:abstractNumId w:val="0"/>
  </w:num>
  <w:num w:numId="5" w16cid:durableId="544223083">
    <w:abstractNumId w:val="1"/>
  </w:num>
  <w:num w:numId="6" w16cid:durableId="655188237">
    <w:abstractNumId w:val="6"/>
  </w:num>
  <w:num w:numId="7" w16cid:durableId="1237396472">
    <w:abstractNumId w:val="10"/>
  </w:num>
  <w:num w:numId="8" w16cid:durableId="898827561">
    <w:abstractNumId w:val="3"/>
  </w:num>
  <w:num w:numId="9" w16cid:durableId="1771244893">
    <w:abstractNumId w:val="2"/>
  </w:num>
  <w:num w:numId="10" w16cid:durableId="1767112836">
    <w:abstractNumId w:val="7"/>
  </w:num>
  <w:num w:numId="11" w16cid:durableId="1558782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61861"/>
    <w:rsid w:val="001857C0"/>
    <w:rsid w:val="001A41FD"/>
    <w:rsid w:val="001D7F2D"/>
    <w:rsid w:val="001F056B"/>
    <w:rsid w:val="001F1CFE"/>
    <w:rsid w:val="0021778E"/>
    <w:rsid w:val="0022624C"/>
    <w:rsid w:val="002575A7"/>
    <w:rsid w:val="00280051"/>
    <w:rsid w:val="002E731A"/>
    <w:rsid w:val="0031261F"/>
    <w:rsid w:val="00320C5E"/>
    <w:rsid w:val="003447A5"/>
    <w:rsid w:val="003555E5"/>
    <w:rsid w:val="00357575"/>
    <w:rsid w:val="00366097"/>
    <w:rsid w:val="00371436"/>
    <w:rsid w:val="00395301"/>
    <w:rsid w:val="003B2647"/>
    <w:rsid w:val="003E4695"/>
    <w:rsid w:val="00414240"/>
    <w:rsid w:val="004262C9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5268DE"/>
    <w:rsid w:val="00527DE6"/>
    <w:rsid w:val="00534F96"/>
    <w:rsid w:val="00546608"/>
    <w:rsid w:val="005518CA"/>
    <w:rsid w:val="0056755C"/>
    <w:rsid w:val="005868AA"/>
    <w:rsid w:val="00591271"/>
    <w:rsid w:val="005B2ACC"/>
    <w:rsid w:val="005C221E"/>
    <w:rsid w:val="005D3C35"/>
    <w:rsid w:val="005F7E91"/>
    <w:rsid w:val="00617AA1"/>
    <w:rsid w:val="00650101"/>
    <w:rsid w:val="00650A06"/>
    <w:rsid w:val="00672C38"/>
    <w:rsid w:val="00694537"/>
    <w:rsid w:val="006B5872"/>
    <w:rsid w:val="006C75BB"/>
    <w:rsid w:val="006C76D8"/>
    <w:rsid w:val="006E0C03"/>
    <w:rsid w:val="007002A7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C032D"/>
    <w:rsid w:val="007D28BF"/>
    <w:rsid w:val="007D5040"/>
    <w:rsid w:val="007F20D8"/>
    <w:rsid w:val="007F41D3"/>
    <w:rsid w:val="008226EA"/>
    <w:rsid w:val="00836CE6"/>
    <w:rsid w:val="008403C1"/>
    <w:rsid w:val="00861526"/>
    <w:rsid w:val="008C11FD"/>
    <w:rsid w:val="008E7D17"/>
    <w:rsid w:val="0091596C"/>
    <w:rsid w:val="00931953"/>
    <w:rsid w:val="0093386E"/>
    <w:rsid w:val="00935133"/>
    <w:rsid w:val="00950214"/>
    <w:rsid w:val="00982B18"/>
    <w:rsid w:val="009C5A5C"/>
    <w:rsid w:val="009E254A"/>
    <w:rsid w:val="00A06B54"/>
    <w:rsid w:val="00A55156"/>
    <w:rsid w:val="00A70EE3"/>
    <w:rsid w:val="00A80313"/>
    <w:rsid w:val="00A804F2"/>
    <w:rsid w:val="00A811E4"/>
    <w:rsid w:val="00A958A9"/>
    <w:rsid w:val="00AD401C"/>
    <w:rsid w:val="00AE3CD2"/>
    <w:rsid w:val="00AF6F39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304"/>
    <w:rsid w:val="00BA19EE"/>
    <w:rsid w:val="00BA3917"/>
    <w:rsid w:val="00C06C5B"/>
    <w:rsid w:val="00C35BB4"/>
    <w:rsid w:val="00C705AF"/>
    <w:rsid w:val="00C83FF1"/>
    <w:rsid w:val="00C8463B"/>
    <w:rsid w:val="00C9623D"/>
    <w:rsid w:val="00CA06B6"/>
    <w:rsid w:val="00CB2EE5"/>
    <w:rsid w:val="00CF50DD"/>
    <w:rsid w:val="00D245CF"/>
    <w:rsid w:val="00D2619A"/>
    <w:rsid w:val="00D31926"/>
    <w:rsid w:val="00D40BD7"/>
    <w:rsid w:val="00D46F07"/>
    <w:rsid w:val="00D62682"/>
    <w:rsid w:val="00E00F8A"/>
    <w:rsid w:val="00E2508A"/>
    <w:rsid w:val="00E26F2C"/>
    <w:rsid w:val="00E50128"/>
    <w:rsid w:val="00E81F01"/>
    <w:rsid w:val="00E93DE2"/>
    <w:rsid w:val="00E9703D"/>
    <w:rsid w:val="00EA3306"/>
    <w:rsid w:val="00EE1F8E"/>
    <w:rsid w:val="00EE74A3"/>
    <w:rsid w:val="00EF617C"/>
    <w:rsid w:val="00F02D5C"/>
    <w:rsid w:val="00F205A1"/>
    <w:rsid w:val="00F252F4"/>
    <w:rsid w:val="00F33641"/>
    <w:rsid w:val="00F368DE"/>
    <w:rsid w:val="00F47D79"/>
    <w:rsid w:val="00F6041F"/>
    <w:rsid w:val="00F62CD2"/>
    <w:rsid w:val="00F84A51"/>
    <w:rsid w:val="00F90857"/>
    <w:rsid w:val="00FA0501"/>
    <w:rsid w:val="00FA180E"/>
    <w:rsid w:val="00FC3B38"/>
    <w:rsid w:val="00FC49A8"/>
    <w:rsid w:val="037C080B"/>
    <w:rsid w:val="1079F7F8"/>
    <w:rsid w:val="16EE00BF"/>
    <w:rsid w:val="1A04048F"/>
    <w:rsid w:val="1BAAA283"/>
    <w:rsid w:val="2270A599"/>
    <w:rsid w:val="25749C1B"/>
    <w:rsid w:val="279B547A"/>
    <w:rsid w:val="388340EB"/>
    <w:rsid w:val="3B61DC7D"/>
    <w:rsid w:val="3B7CA0E4"/>
    <w:rsid w:val="3C209797"/>
    <w:rsid w:val="4B453217"/>
    <w:rsid w:val="606251EC"/>
    <w:rsid w:val="618B5793"/>
    <w:rsid w:val="66EC15F0"/>
    <w:rsid w:val="6904EFC2"/>
    <w:rsid w:val="6A919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BA1304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BA1304"/>
  </w:style>
  <w:style w:type="character" w:styleId="eop" w:customStyle="1">
    <w:name w:val="eop"/>
    <w:basedOn w:val="DefaultParagraphFont"/>
    <w:rsid w:val="00BA1304"/>
  </w:style>
  <w:style w:type="paragraph" w:styleId="LO-normal" w:customStyle="true">
    <w:uiPriority w:val="1"/>
    <w:name w:val="LO-normal"/>
    <w:basedOn w:val="Normal"/>
    <w:qFormat/>
    <w:rsid w:val="66EC15F0"/>
    <w:rPr>
      <w:rFonts w:ascii="Times New Roman" w:hAnsi="Times New Roman" w:eastAsia="NSimSun" w:cs="Lucida Sans" w:asciiTheme="minorAscii" w:hAnsiTheme="minorAscii" w:eastAsiaTheme="minorAscii" w:cstheme="minorBidi"/>
      <w:sz w:val="24"/>
      <w:szCs w:val="24"/>
      <w:lang w:val="pl-PL" w:eastAsia="zh-CN" w:bidi="hi-IN"/>
    </w:rPr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1C895EF-AE31-462D-B2EC-33922B26FEDA}"/>
</file>

<file path=customXml/itemProps2.xml><?xml version="1.0" encoding="utf-8"?>
<ds:datastoreItem xmlns:ds="http://schemas.openxmlformats.org/officeDocument/2006/customXml" ds:itemID="{41E637F1-C47F-42D8-B89D-37201085B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3B4C4-1BD9-40E3-A149-4130C01ADA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44</revision>
  <lastPrinted>2018-09-14T14:56:00.0000000Z</lastPrinted>
  <dcterms:created xsi:type="dcterms:W3CDTF">2020-09-22T20:58:00.0000000Z</dcterms:created>
  <dcterms:modified xsi:type="dcterms:W3CDTF">2025-10-01T14:13:22.3692062Z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